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7E077" w14:textId="06C967D6" w:rsidR="00EB21AD" w:rsidRDefault="00B842B3" w:rsidP="00B842B3">
      <w:pPr>
        <w:ind w:right="736"/>
        <w:jc w:val="center"/>
        <w:rPr>
          <w:color w:val="C00000"/>
          <w:sz w:val="40"/>
          <w:szCs w:val="40"/>
        </w:rPr>
      </w:pPr>
      <w:r>
        <w:rPr>
          <w:noProof/>
        </w:rPr>
        <w:drawing>
          <wp:inline distT="0" distB="0" distL="0" distR="0" wp14:anchorId="6A87BCF9" wp14:editId="241F73C5">
            <wp:extent cx="2541125" cy="1383444"/>
            <wp:effectExtent l="0" t="0" r="0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8422"/>
                    <a:stretch/>
                  </pic:blipFill>
                  <pic:spPr bwMode="auto">
                    <a:xfrm>
                      <a:off x="0" y="0"/>
                      <a:ext cx="2541125" cy="1383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7EF865" w14:textId="51EBCA8D" w:rsidR="00690A18" w:rsidRDefault="00690A18" w:rsidP="003E3C6C">
      <w:pPr>
        <w:pStyle w:val="KeinLeerraum"/>
        <w:tabs>
          <w:tab w:val="left" w:pos="9639"/>
        </w:tabs>
        <w:spacing w:line="276" w:lineRule="auto"/>
        <w:ind w:right="707"/>
        <w:jc w:val="both"/>
        <w:rPr>
          <w:sz w:val="24"/>
          <w:szCs w:val="24"/>
        </w:rPr>
      </w:pPr>
      <w:r w:rsidRPr="00C725DA">
        <w:rPr>
          <w:sz w:val="24"/>
          <w:szCs w:val="24"/>
        </w:rPr>
        <w:t xml:space="preserve">Zur Schulberatung </w:t>
      </w:r>
      <w:r w:rsidR="0010757F" w:rsidRPr="00C725DA">
        <w:rPr>
          <w:sz w:val="24"/>
          <w:szCs w:val="24"/>
        </w:rPr>
        <w:t xml:space="preserve">in </w:t>
      </w:r>
      <w:r w:rsidR="00B14C35">
        <w:rPr>
          <w:sz w:val="24"/>
          <w:szCs w:val="24"/>
        </w:rPr>
        <w:t>Freising</w:t>
      </w:r>
      <w:r w:rsidR="0010757F" w:rsidRPr="00C725DA">
        <w:rPr>
          <w:sz w:val="24"/>
          <w:szCs w:val="24"/>
        </w:rPr>
        <w:t xml:space="preserve"> </w:t>
      </w:r>
      <w:r w:rsidRPr="00C725DA">
        <w:rPr>
          <w:sz w:val="24"/>
          <w:szCs w:val="24"/>
        </w:rPr>
        <w:t>gehören Beratungslehrkräfte</w:t>
      </w:r>
      <w:r w:rsidR="00F72087" w:rsidRPr="00C725DA">
        <w:rPr>
          <w:sz w:val="24"/>
          <w:szCs w:val="24"/>
        </w:rPr>
        <w:t xml:space="preserve"> und</w:t>
      </w:r>
      <w:r w:rsidRPr="00C725DA">
        <w:rPr>
          <w:sz w:val="24"/>
          <w:szCs w:val="24"/>
        </w:rPr>
        <w:t xml:space="preserve"> Schulpsycholog*innen </w:t>
      </w:r>
      <w:r w:rsidR="00F72087" w:rsidRPr="00C725DA">
        <w:rPr>
          <w:sz w:val="24"/>
          <w:szCs w:val="24"/>
        </w:rPr>
        <w:t xml:space="preserve">an den Schulen vor Ort </w:t>
      </w:r>
      <w:r w:rsidRPr="00C725DA">
        <w:rPr>
          <w:sz w:val="24"/>
          <w:szCs w:val="24"/>
        </w:rPr>
        <w:t xml:space="preserve">und </w:t>
      </w:r>
      <w:r w:rsidR="00F72087" w:rsidRPr="00C725DA">
        <w:rPr>
          <w:sz w:val="24"/>
          <w:szCs w:val="24"/>
        </w:rPr>
        <w:t xml:space="preserve">an </w:t>
      </w:r>
      <w:r w:rsidR="00B14C35">
        <w:rPr>
          <w:sz w:val="24"/>
          <w:szCs w:val="24"/>
        </w:rPr>
        <w:t xml:space="preserve">der </w:t>
      </w:r>
      <w:r w:rsidR="00CB0CA3" w:rsidRPr="00C725DA">
        <w:rPr>
          <w:sz w:val="24"/>
          <w:szCs w:val="24"/>
        </w:rPr>
        <w:t>S</w:t>
      </w:r>
      <w:r w:rsidRPr="00C725DA">
        <w:rPr>
          <w:sz w:val="24"/>
          <w:szCs w:val="24"/>
        </w:rPr>
        <w:t>taatliche</w:t>
      </w:r>
      <w:r w:rsidR="00F72087" w:rsidRPr="00C725DA">
        <w:rPr>
          <w:sz w:val="24"/>
          <w:szCs w:val="24"/>
        </w:rPr>
        <w:t>n</w:t>
      </w:r>
      <w:r w:rsidRPr="00C725DA">
        <w:rPr>
          <w:sz w:val="24"/>
          <w:szCs w:val="24"/>
        </w:rPr>
        <w:t xml:space="preserve"> Schulberatungsstelle</w:t>
      </w:r>
      <w:r w:rsidR="00B14C35">
        <w:rPr>
          <w:sz w:val="24"/>
          <w:szCs w:val="24"/>
        </w:rPr>
        <w:t xml:space="preserve"> Oberbayern-Ost</w:t>
      </w:r>
      <w:r w:rsidRPr="00C725DA">
        <w:rPr>
          <w:sz w:val="24"/>
          <w:szCs w:val="24"/>
        </w:rPr>
        <w:t>.</w:t>
      </w:r>
      <w:r w:rsidR="00BD16D4" w:rsidRPr="00C725DA">
        <w:rPr>
          <w:sz w:val="24"/>
          <w:szCs w:val="24"/>
        </w:rPr>
        <w:t xml:space="preserve"> </w:t>
      </w:r>
      <w:r w:rsidRPr="00C725DA">
        <w:rPr>
          <w:sz w:val="24"/>
          <w:szCs w:val="24"/>
        </w:rPr>
        <w:t xml:space="preserve">Sie alle helfen dabei, die vielfältigen Bildungswege überlegt zu nutzen sowie Schulprobleme zu klären und zu bewältigen. </w:t>
      </w:r>
    </w:p>
    <w:p w14:paraId="496B13D4" w14:textId="77777777" w:rsidR="00C725DA" w:rsidRPr="00C725DA" w:rsidRDefault="00C725DA" w:rsidP="003E3C6C">
      <w:pPr>
        <w:pStyle w:val="KeinLeerraum"/>
        <w:tabs>
          <w:tab w:val="left" w:pos="9639"/>
        </w:tabs>
        <w:spacing w:line="276" w:lineRule="auto"/>
        <w:ind w:right="707"/>
        <w:jc w:val="both"/>
        <w:rPr>
          <w:sz w:val="24"/>
          <w:szCs w:val="24"/>
        </w:rPr>
      </w:pPr>
    </w:p>
    <w:p w14:paraId="2479E28D" w14:textId="77777777" w:rsidR="00BD16D4" w:rsidRPr="009147E2" w:rsidRDefault="00BD16D4" w:rsidP="00BD16D4">
      <w:pPr>
        <w:pStyle w:val="KeinLeerraum"/>
        <w:ind w:right="2721"/>
        <w:jc w:val="both"/>
        <w:rPr>
          <w:sz w:val="24"/>
          <w:szCs w:val="24"/>
        </w:rPr>
      </w:pPr>
    </w:p>
    <w:p w14:paraId="104C5A10" w14:textId="72E2BF61" w:rsidR="003A0A1C" w:rsidRPr="00D074C6" w:rsidRDefault="00434444" w:rsidP="003E3C6C">
      <w:pPr>
        <w:ind w:right="708"/>
        <w:jc w:val="center"/>
        <w:rPr>
          <w:color w:val="C00000"/>
          <w:sz w:val="30"/>
          <w:szCs w:val="30"/>
        </w:rPr>
      </w:pPr>
      <w:r w:rsidRPr="00D074C6">
        <w:rPr>
          <w:color w:val="C00000"/>
          <w:sz w:val="30"/>
          <w:szCs w:val="30"/>
        </w:rPr>
        <w:t>Wer ist für mich und mein Kind zuständig?</w:t>
      </w:r>
    </w:p>
    <w:p w14:paraId="6082CA6D" w14:textId="77777777" w:rsidR="00836658" w:rsidRDefault="00836658" w:rsidP="00836658">
      <w:pPr>
        <w:pStyle w:val="KeinLeerraum"/>
        <w:ind w:right="708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Martina Oberhauser  </w:t>
      </w:r>
      <w:r w:rsidRPr="008A2FD2">
        <w:rPr>
          <w:sz w:val="24"/>
          <w:szCs w:val="24"/>
        </w:rPr>
        <w:t>(Staatliche Schulpsychologin)</w:t>
      </w:r>
    </w:p>
    <w:p w14:paraId="149C9230" w14:textId="77777777" w:rsidR="00836658" w:rsidRDefault="00836658" w:rsidP="00836658">
      <w:pPr>
        <w:pStyle w:val="KeinLeerraum"/>
        <w:ind w:right="708"/>
        <w:jc w:val="center"/>
        <w:rPr>
          <w:color w:val="00B0F0"/>
          <w:sz w:val="26"/>
          <w:szCs w:val="26"/>
        </w:rPr>
      </w:pPr>
      <w:r w:rsidRPr="00E107CE">
        <w:rPr>
          <w:sz w:val="26"/>
          <w:szCs w:val="26"/>
        </w:rPr>
        <w:t xml:space="preserve">E-Mail:  </w:t>
      </w:r>
      <w:r>
        <w:rPr>
          <w:color w:val="00B0F0"/>
          <w:sz w:val="26"/>
          <w:szCs w:val="26"/>
        </w:rPr>
        <w:t>martina.oberhauser</w:t>
      </w:r>
      <w:r w:rsidRPr="00E107CE">
        <w:rPr>
          <w:color w:val="00B0F0"/>
          <w:sz w:val="26"/>
          <w:szCs w:val="26"/>
        </w:rPr>
        <w:t>@schulpsychologie.gsms-ob.de</w:t>
      </w:r>
    </w:p>
    <w:p w14:paraId="7BEA2343" w14:textId="783A4A22" w:rsidR="008A2FD2" w:rsidRDefault="008A2FD2" w:rsidP="003E3C6C">
      <w:pPr>
        <w:pStyle w:val="KeinLeerraum"/>
        <w:ind w:right="708"/>
        <w:jc w:val="center"/>
        <w:rPr>
          <w:color w:val="00B0F0"/>
          <w:sz w:val="28"/>
          <w:szCs w:val="28"/>
        </w:rPr>
      </w:pPr>
    </w:p>
    <w:p w14:paraId="45F6E209" w14:textId="2837D988" w:rsidR="001F65D4" w:rsidRDefault="001F65D4" w:rsidP="001F65D4">
      <w:pPr>
        <w:pStyle w:val="KeinLeerraum"/>
        <w:ind w:right="708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Michaela Palazzetti  </w:t>
      </w:r>
      <w:r w:rsidRPr="008A2FD2">
        <w:rPr>
          <w:sz w:val="24"/>
          <w:szCs w:val="24"/>
        </w:rPr>
        <w:t>(Staatliche Schulpsychologin)</w:t>
      </w:r>
    </w:p>
    <w:p w14:paraId="2B4A5EA5" w14:textId="74375F49" w:rsidR="001F65D4" w:rsidRDefault="001F65D4" w:rsidP="001F65D4">
      <w:pPr>
        <w:pStyle w:val="KeinLeerraum"/>
        <w:ind w:right="708"/>
        <w:jc w:val="center"/>
        <w:rPr>
          <w:color w:val="00B0F0"/>
          <w:sz w:val="26"/>
          <w:szCs w:val="26"/>
        </w:rPr>
      </w:pPr>
      <w:r w:rsidRPr="00E107CE">
        <w:rPr>
          <w:sz w:val="26"/>
          <w:szCs w:val="26"/>
        </w:rPr>
        <w:t xml:space="preserve">E-Mail:  </w:t>
      </w:r>
      <w:r>
        <w:rPr>
          <w:color w:val="00B0F0"/>
          <w:sz w:val="26"/>
          <w:szCs w:val="26"/>
        </w:rPr>
        <w:t>michaela.palazzetti</w:t>
      </w:r>
      <w:r w:rsidRPr="00E107CE">
        <w:rPr>
          <w:color w:val="00B0F0"/>
          <w:sz w:val="26"/>
          <w:szCs w:val="26"/>
        </w:rPr>
        <w:t>@schulpsychologie.gsms-ob.de</w:t>
      </w:r>
    </w:p>
    <w:p w14:paraId="3B43966F" w14:textId="77777777" w:rsidR="005C2DAD" w:rsidRDefault="005C2DAD" w:rsidP="005C2DAD">
      <w:pPr>
        <w:pStyle w:val="KeinLeerraum"/>
        <w:ind w:right="708"/>
        <w:jc w:val="center"/>
        <w:rPr>
          <w:sz w:val="24"/>
          <w:szCs w:val="24"/>
        </w:rPr>
      </w:pPr>
    </w:p>
    <w:p w14:paraId="5A6B457B" w14:textId="558E07A7" w:rsidR="00F12D72" w:rsidRDefault="00F12D72" w:rsidP="00F12D72">
      <w:pPr>
        <w:pStyle w:val="KeinLeerraum"/>
        <w:ind w:right="708"/>
        <w:jc w:val="center"/>
        <w:rPr>
          <w:color w:val="00B0F0"/>
          <w:sz w:val="26"/>
          <w:szCs w:val="26"/>
        </w:rPr>
      </w:pPr>
      <w:r w:rsidRPr="00E107CE">
        <w:rPr>
          <w:sz w:val="26"/>
          <w:szCs w:val="26"/>
        </w:rPr>
        <w:t xml:space="preserve">Telefon:  </w:t>
      </w:r>
      <w:r w:rsidRPr="00F12D72">
        <w:rPr>
          <w:color w:val="00B0F0"/>
          <w:sz w:val="26"/>
          <w:szCs w:val="26"/>
        </w:rPr>
        <w:t>0171 1915483</w:t>
      </w:r>
    </w:p>
    <w:p w14:paraId="6055667C" w14:textId="77777777" w:rsidR="00F12D72" w:rsidRDefault="00F12D72" w:rsidP="00F12D72">
      <w:pPr>
        <w:pStyle w:val="KeinLeerraum"/>
        <w:ind w:right="708"/>
        <w:jc w:val="center"/>
        <w:rPr>
          <w:rFonts w:ascii="Open Sans" w:hAnsi="Open Sans" w:cs="Open Sans"/>
          <w:color w:val="555555"/>
          <w:sz w:val="21"/>
          <w:szCs w:val="21"/>
          <w:shd w:val="clear" w:color="auto" w:fill="FFFFFF"/>
        </w:rPr>
      </w:pPr>
    </w:p>
    <w:p w14:paraId="3809810C" w14:textId="77777777" w:rsidR="007876C6" w:rsidRDefault="00F12D72" w:rsidP="00F12D72">
      <w:pPr>
        <w:pStyle w:val="KeinLeerraum"/>
        <w:ind w:right="708"/>
        <w:jc w:val="center"/>
        <w:rPr>
          <w:sz w:val="24"/>
          <w:szCs w:val="24"/>
        </w:rPr>
      </w:pPr>
      <w:r w:rsidRPr="004E0420">
        <w:rPr>
          <w:sz w:val="24"/>
          <w:szCs w:val="24"/>
        </w:rPr>
        <w:t xml:space="preserve">Sie können </w:t>
      </w:r>
      <w:r>
        <w:rPr>
          <w:sz w:val="24"/>
          <w:szCs w:val="24"/>
        </w:rPr>
        <w:t xml:space="preserve">uns gerne </w:t>
      </w:r>
      <w:r w:rsidRPr="004E0420">
        <w:rPr>
          <w:sz w:val="24"/>
          <w:szCs w:val="24"/>
        </w:rPr>
        <w:t>per E-Mail kontaktieren oder uns das Anmeldeblatt zuschicken.</w:t>
      </w:r>
    </w:p>
    <w:p w14:paraId="6CAC95B3" w14:textId="77777777" w:rsidR="007876C6" w:rsidRDefault="007876C6" w:rsidP="007876C6">
      <w:pPr>
        <w:pStyle w:val="KeinLeerraum"/>
        <w:ind w:right="708"/>
        <w:jc w:val="center"/>
        <w:rPr>
          <w:sz w:val="24"/>
          <w:szCs w:val="24"/>
        </w:rPr>
      </w:pPr>
      <w:r>
        <w:rPr>
          <w:sz w:val="24"/>
          <w:szCs w:val="24"/>
        </w:rPr>
        <w:t>Anmeldungen nach Möglichkeit bitte über Fr. Oberhauser.</w:t>
      </w:r>
    </w:p>
    <w:p w14:paraId="474984FA" w14:textId="3CA599C9" w:rsidR="00F12D72" w:rsidRPr="007876C6" w:rsidRDefault="00F12D72" w:rsidP="007876C6">
      <w:pPr>
        <w:pStyle w:val="KeinLeerraum"/>
        <w:rPr>
          <w:sz w:val="8"/>
          <w:szCs w:val="8"/>
        </w:rPr>
      </w:pPr>
      <w:r w:rsidRPr="007876C6">
        <w:rPr>
          <w:sz w:val="8"/>
          <w:szCs w:val="8"/>
        </w:rPr>
        <w:t xml:space="preserve"> </w:t>
      </w:r>
    </w:p>
    <w:p w14:paraId="6A7F542B" w14:textId="77777777" w:rsidR="00F12D72" w:rsidRPr="004E0420" w:rsidRDefault="00F12D72" w:rsidP="00F12D72">
      <w:pPr>
        <w:pStyle w:val="KeinLeerraum"/>
        <w:ind w:right="708"/>
        <w:jc w:val="center"/>
        <w:rPr>
          <w:sz w:val="24"/>
          <w:szCs w:val="24"/>
        </w:rPr>
      </w:pPr>
      <w:r w:rsidRPr="002414D6">
        <w:rPr>
          <w:sz w:val="24"/>
          <w:szCs w:val="24"/>
        </w:rPr>
        <w:t>Bei telefonischer Anmeldung hinterlassen Sie bitte</w:t>
      </w:r>
      <w:r w:rsidRPr="00942C54">
        <w:rPr>
          <w:sz w:val="24"/>
          <w:szCs w:val="24"/>
        </w:rPr>
        <w:t xml:space="preserve"> </w:t>
      </w:r>
      <w:r w:rsidRPr="002414D6">
        <w:rPr>
          <w:sz w:val="24"/>
          <w:szCs w:val="24"/>
        </w:rPr>
        <w:t xml:space="preserve">eine Nachricht </w:t>
      </w:r>
      <w:r>
        <w:rPr>
          <w:sz w:val="24"/>
          <w:szCs w:val="24"/>
        </w:rPr>
        <w:t>mit Angabe der Telefon-nummer, unter der wir Sie am besten erreichen können</w:t>
      </w:r>
      <w:r w:rsidRPr="002414D6">
        <w:rPr>
          <w:sz w:val="24"/>
          <w:szCs w:val="24"/>
        </w:rPr>
        <w:t xml:space="preserve">. </w:t>
      </w:r>
      <w:r>
        <w:rPr>
          <w:sz w:val="24"/>
          <w:szCs w:val="24"/>
        </w:rPr>
        <w:t>Wir</w:t>
      </w:r>
      <w:r w:rsidRPr="002414D6">
        <w:rPr>
          <w:sz w:val="24"/>
          <w:szCs w:val="24"/>
        </w:rPr>
        <w:t xml:space="preserve"> rufe</w:t>
      </w:r>
      <w:r>
        <w:rPr>
          <w:sz w:val="24"/>
          <w:szCs w:val="24"/>
        </w:rPr>
        <w:t>n</w:t>
      </w:r>
      <w:r w:rsidRPr="002414D6">
        <w:rPr>
          <w:sz w:val="24"/>
          <w:szCs w:val="24"/>
        </w:rPr>
        <w:t xml:space="preserve"> baldmöglichst zurück.</w:t>
      </w:r>
    </w:p>
    <w:p w14:paraId="2297B3E7" w14:textId="0A49BC79" w:rsidR="005C2DAD" w:rsidRPr="004E0420" w:rsidRDefault="005C2DAD" w:rsidP="005C2DAD">
      <w:pPr>
        <w:pStyle w:val="KeinLeerraum"/>
        <w:ind w:right="708"/>
        <w:jc w:val="center"/>
        <w:rPr>
          <w:sz w:val="24"/>
          <w:szCs w:val="24"/>
        </w:rPr>
      </w:pPr>
    </w:p>
    <w:p w14:paraId="6F3AE160" w14:textId="77777777" w:rsidR="001F65D4" w:rsidRDefault="001F65D4" w:rsidP="003E3C6C">
      <w:pPr>
        <w:pStyle w:val="KeinLeerraum"/>
        <w:ind w:right="708"/>
        <w:jc w:val="center"/>
        <w:rPr>
          <w:color w:val="00B0F0"/>
          <w:sz w:val="28"/>
          <w:szCs w:val="28"/>
        </w:rPr>
      </w:pPr>
    </w:p>
    <w:p w14:paraId="0730EE6B" w14:textId="273973F5" w:rsidR="008A2FD2" w:rsidRPr="00A820F7" w:rsidRDefault="008A2FD2" w:rsidP="003E3C6C">
      <w:pPr>
        <w:pStyle w:val="KeinLeerraum"/>
        <w:ind w:right="708"/>
        <w:jc w:val="center"/>
        <w:rPr>
          <w:sz w:val="24"/>
          <w:szCs w:val="24"/>
        </w:rPr>
      </w:pPr>
      <w:r w:rsidRPr="00A820F7">
        <w:rPr>
          <w:sz w:val="24"/>
          <w:szCs w:val="24"/>
        </w:rPr>
        <w:t>Bei Fragen zum Übertritt bzw. Schullaufbahnentscheidungen können Sie sich auch an die zuständige Beratungslehrkraft wenden:</w:t>
      </w:r>
    </w:p>
    <w:p w14:paraId="4CA7A3B9" w14:textId="34388087" w:rsidR="008A2FD2" w:rsidRPr="000C173A" w:rsidRDefault="008A2FD2" w:rsidP="003E3C6C">
      <w:pPr>
        <w:pStyle w:val="KeinLeerraum"/>
        <w:ind w:right="708"/>
        <w:jc w:val="center"/>
        <w:rPr>
          <w:color w:val="00B0F0"/>
          <w:sz w:val="16"/>
          <w:szCs w:val="16"/>
        </w:rPr>
      </w:pPr>
    </w:p>
    <w:p w14:paraId="76A7813F" w14:textId="2CC54B2C" w:rsidR="008A2FD2" w:rsidRPr="002414D6" w:rsidRDefault="001F65D4" w:rsidP="003E3C6C">
      <w:pPr>
        <w:pStyle w:val="KeinLeerraum"/>
        <w:ind w:right="708"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Carina Klose</w:t>
      </w:r>
      <w:r w:rsidR="00EC416F">
        <w:rPr>
          <w:b/>
          <w:bCs/>
          <w:sz w:val="28"/>
          <w:szCs w:val="28"/>
        </w:rPr>
        <w:t xml:space="preserve">  </w:t>
      </w:r>
      <w:r w:rsidR="008A2FD2" w:rsidRPr="002414D6">
        <w:rPr>
          <w:sz w:val="24"/>
          <w:szCs w:val="24"/>
        </w:rPr>
        <w:t>(Qualifizierte Beratungslehrerin)</w:t>
      </w:r>
    </w:p>
    <w:p w14:paraId="79C6650C" w14:textId="43295745" w:rsidR="008A2FD2" w:rsidRPr="00E107CE" w:rsidRDefault="008A2FD2" w:rsidP="003E3C6C">
      <w:pPr>
        <w:pStyle w:val="KeinLeerraum"/>
        <w:ind w:right="708"/>
        <w:jc w:val="center"/>
        <w:rPr>
          <w:color w:val="00B0F0"/>
          <w:sz w:val="26"/>
          <w:szCs w:val="26"/>
        </w:rPr>
      </w:pPr>
      <w:r w:rsidRPr="00E107CE">
        <w:rPr>
          <w:sz w:val="26"/>
          <w:szCs w:val="26"/>
        </w:rPr>
        <w:t xml:space="preserve">E-Mail: </w:t>
      </w:r>
      <w:r w:rsidR="003E3C6C" w:rsidRPr="00E107CE">
        <w:rPr>
          <w:sz w:val="26"/>
          <w:szCs w:val="26"/>
        </w:rPr>
        <w:t xml:space="preserve"> </w:t>
      </w:r>
      <w:r w:rsidR="001F65D4">
        <w:rPr>
          <w:color w:val="00B0F0"/>
          <w:sz w:val="26"/>
          <w:szCs w:val="26"/>
        </w:rPr>
        <w:t>carina.klose</w:t>
      </w:r>
      <w:r w:rsidRPr="00E107CE">
        <w:rPr>
          <w:color w:val="00B0F0"/>
          <w:sz w:val="26"/>
          <w:szCs w:val="26"/>
        </w:rPr>
        <w:t>@schulberatung.gsms-ob.de</w:t>
      </w:r>
    </w:p>
    <w:p w14:paraId="10B067B9" w14:textId="0EB840B9" w:rsidR="008A2FD2" w:rsidRDefault="008A2FD2" w:rsidP="003E3C6C">
      <w:pPr>
        <w:pStyle w:val="KeinLeerraum"/>
        <w:ind w:right="708"/>
        <w:jc w:val="center"/>
        <w:rPr>
          <w:color w:val="00B0F0"/>
          <w:sz w:val="28"/>
          <w:szCs w:val="28"/>
        </w:rPr>
      </w:pPr>
    </w:p>
    <w:p w14:paraId="4D97A4D1" w14:textId="77777777" w:rsidR="00200B2E" w:rsidRDefault="00200B2E" w:rsidP="003E3C6C">
      <w:pPr>
        <w:pStyle w:val="KeinLeerraum"/>
        <w:ind w:right="708"/>
        <w:jc w:val="center"/>
        <w:rPr>
          <w:color w:val="00B0F0"/>
          <w:sz w:val="28"/>
          <w:szCs w:val="28"/>
        </w:rPr>
      </w:pPr>
    </w:p>
    <w:p w14:paraId="31A35108" w14:textId="77777777" w:rsidR="004E0420" w:rsidRPr="00D074C6" w:rsidRDefault="004E0420" w:rsidP="00631D33">
      <w:pPr>
        <w:spacing w:line="240" w:lineRule="auto"/>
        <w:ind w:right="736"/>
        <w:jc w:val="center"/>
        <w:rPr>
          <w:color w:val="C00000"/>
          <w:sz w:val="30"/>
          <w:szCs w:val="30"/>
        </w:rPr>
      </w:pPr>
      <w:r w:rsidRPr="00D074C6">
        <w:rPr>
          <w:color w:val="C00000"/>
          <w:sz w:val="30"/>
          <w:szCs w:val="30"/>
        </w:rPr>
        <w:t>Schulberatung ist</w:t>
      </w:r>
    </w:p>
    <w:p w14:paraId="61686583" w14:textId="117BE106" w:rsidR="004E0420" w:rsidRPr="00D074C6" w:rsidRDefault="00631D33" w:rsidP="00631D33">
      <w:pPr>
        <w:pStyle w:val="Listenabsatz"/>
        <w:numPr>
          <w:ilvl w:val="0"/>
          <w:numId w:val="8"/>
        </w:numPr>
        <w:spacing w:line="240" w:lineRule="auto"/>
        <w:ind w:left="2268" w:right="736" w:hanging="283"/>
        <w:rPr>
          <w:sz w:val="26"/>
          <w:szCs w:val="26"/>
        </w:rPr>
      </w:pPr>
      <w:r>
        <w:rPr>
          <w:sz w:val="26"/>
          <w:szCs w:val="26"/>
        </w:rPr>
        <w:t>k</w:t>
      </w:r>
      <w:r w:rsidR="004E0420" w:rsidRPr="00D074C6">
        <w:rPr>
          <w:sz w:val="26"/>
          <w:szCs w:val="26"/>
        </w:rPr>
        <w:t>ostenlos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   neutral</w:t>
      </w:r>
    </w:p>
    <w:p w14:paraId="2E453DA9" w14:textId="587460D8" w:rsidR="004E0420" w:rsidRPr="00631D33" w:rsidRDefault="00631D33" w:rsidP="00631D33">
      <w:pPr>
        <w:pStyle w:val="Listenabsatz"/>
        <w:numPr>
          <w:ilvl w:val="0"/>
          <w:numId w:val="8"/>
        </w:numPr>
        <w:spacing w:line="240" w:lineRule="auto"/>
        <w:ind w:left="2268" w:right="736" w:hanging="283"/>
        <w:rPr>
          <w:sz w:val="26"/>
          <w:szCs w:val="26"/>
        </w:rPr>
      </w:pPr>
      <w:r>
        <w:rPr>
          <w:sz w:val="26"/>
          <w:szCs w:val="26"/>
        </w:rPr>
        <w:t>f</w:t>
      </w:r>
      <w:r w:rsidR="004E0420" w:rsidRPr="00631D33">
        <w:rPr>
          <w:sz w:val="26"/>
          <w:szCs w:val="26"/>
        </w:rPr>
        <w:t>reiwillig</w:t>
      </w:r>
      <w:r w:rsidRPr="00631D33">
        <w:rPr>
          <w:sz w:val="26"/>
          <w:szCs w:val="26"/>
        </w:rPr>
        <w:tab/>
      </w:r>
      <w:r w:rsidRPr="00631D33">
        <w:rPr>
          <w:sz w:val="26"/>
          <w:szCs w:val="26"/>
        </w:rPr>
        <w:tab/>
      </w:r>
      <w:r w:rsidRPr="00631D33">
        <w:rPr>
          <w:sz w:val="26"/>
          <w:szCs w:val="26"/>
        </w:rPr>
        <w:tab/>
      </w:r>
      <w:r w:rsidRPr="00631D33">
        <w:rPr>
          <w:sz w:val="26"/>
          <w:szCs w:val="26"/>
        </w:rPr>
        <w:tab/>
        <w:t xml:space="preserve">-    </w:t>
      </w:r>
      <w:r w:rsidR="004E0420" w:rsidRPr="00631D33">
        <w:rPr>
          <w:sz w:val="26"/>
          <w:szCs w:val="26"/>
        </w:rPr>
        <w:t>lösungsorientiert</w:t>
      </w:r>
    </w:p>
    <w:p w14:paraId="146DD54F" w14:textId="77777777" w:rsidR="00631D33" w:rsidRDefault="00631D33" w:rsidP="00631D33">
      <w:pPr>
        <w:pStyle w:val="Listenabsatz"/>
        <w:spacing w:line="240" w:lineRule="auto"/>
        <w:ind w:left="2268" w:right="736" w:hanging="283"/>
        <w:rPr>
          <w:sz w:val="26"/>
          <w:szCs w:val="26"/>
        </w:rPr>
      </w:pPr>
    </w:p>
    <w:p w14:paraId="315B46E0" w14:textId="29C562D9" w:rsidR="004E0420" w:rsidRPr="00D074C6" w:rsidRDefault="00631D33" w:rsidP="00631D33">
      <w:pPr>
        <w:pStyle w:val="Listenabsatz"/>
        <w:spacing w:line="240" w:lineRule="auto"/>
        <w:ind w:left="3828" w:right="736" w:hanging="3828"/>
        <w:jc w:val="center"/>
        <w:rPr>
          <w:sz w:val="26"/>
          <w:szCs w:val="26"/>
        </w:rPr>
      </w:pPr>
      <w:r>
        <w:rPr>
          <w:sz w:val="26"/>
          <w:szCs w:val="26"/>
        </w:rPr>
        <w:t>und</w:t>
      </w:r>
    </w:p>
    <w:p w14:paraId="557044F7" w14:textId="7601451D" w:rsidR="007D7EF0" w:rsidRPr="00631D33" w:rsidRDefault="00631D33" w:rsidP="008754EE">
      <w:pPr>
        <w:pStyle w:val="KeinLeerraum"/>
        <w:numPr>
          <w:ilvl w:val="0"/>
          <w:numId w:val="9"/>
        </w:numPr>
        <w:ind w:left="284" w:right="708" w:hanging="284"/>
        <w:jc w:val="center"/>
        <w:rPr>
          <w:b/>
          <w:bCs/>
          <w:sz w:val="26"/>
          <w:szCs w:val="26"/>
        </w:rPr>
      </w:pPr>
      <w:r w:rsidRPr="00631D33">
        <w:rPr>
          <w:b/>
          <w:bCs/>
          <w:sz w:val="26"/>
          <w:szCs w:val="26"/>
        </w:rPr>
        <w:t>streng vertraulich</w:t>
      </w:r>
    </w:p>
    <w:p w14:paraId="3A8E9867" w14:textId="77777777" w:rsidR="008754EE" w:rsidRDefault="00BE3C14" w:rsidP="003E3C6C">
      <w:pPr>
        <w:pStyle w:val="KeinLeerraum"/>
        <w:ind w:right="708"/>
        <w:jc w:val="center"/>
        <w:rPr>
          <w:sz w:val="25"/>
          <w:szCs w:val="25"/>
        </w:rPr>
      </w:pPr>
      <w:r w:rsidRPr="0010757F">
        <w:rPr>
          <w:sz w:val="25"/>
          <w:szCs w:val="25"/>
        </w:rPr>
        <w:t>Unsere Beratungstätigkeit unterliegt der Verschwiegenheitspflicht.</w:t>
      </w:r>
      <w:r w:rsidR="007D7EF0" w:rsidRPr="0010757F">
        <w:rPr>
          <w:sz w:val="25"/>
          <w:szCs w:val="25"/>
        </w:rPr>
        <w:t xml:space="preserve"> </w:t>
      </w:r>
    </w:p>
    <w:p w14:paraId="01BB3F50" w14:textId="6D610BF4" w:rsidR="00E330C8" w:rsidRPr="0010757F" w:rsidRDefault="00631D33" w:rsidP="003E3C6C">
      <w:pPr>
        <w:pStyle w:val="KeinLeerraum"/>
        <w:ind w:right="708"/>
        <w:jc w:val="center"/>
        <w:rPr>
          <w:sz w:val="25"/>
          <w:szCs w:val="25"/>
        </w:rPr>
      </w:pPr>
      <w:r>
        <w:rPr>
          <w:sz w:val="25"/>
          <w:szCs w:val="25"/>
        </w:rPr>
        <w:t>Anmeldungen werden daher streng vertraulich behandelt.</w:t>
      </w:r>
      <w:r w:rsidR="00A52505">
        <w:rPr>
          <w:sz w:val="25"/>
          <w:szCs w:val="25"/>
        </w:rPr>
        <w:t xml:space="preserve"> </w:t>
      </w:r>
      <w:r w:rsidR="00BE3C14" w:rsidRPr="0010757F">
        <w:rPr>
          <w:sz w:val="25"/>
          <w:szCs w:val="25"/>
        </w:rPr>
        <w:t>Informationen werden nur mit dem ausdrücklichen Einverständnis der Ratsuchenden weitergegeben.</w:t>
      </w:r>
    </w:p>
    <w:p w14:paraId="4317E6C2" w14:textId="77777777" w:rsidR="00200B2E" w:rsidRDefault="00200B2E" w:rsidP="004E0420">
      <w:pPr>
        <w:spacing w:line="240" w:lineRule="auto"/>
        <w:ind w:right="736"/>
        <w:jc w:val="center"/>
        <w:rPr>
          <w:color w:val="C00000"/>
          <w:sz w:val="30"/>
          <w:szCs w:val="30"/>
        </w:rPr>
      </w:pPr>
    </w:p>
    <w:p w14:paraId="1D0A5CD4" w14:textId="77777777" w:rsidR="00200B2E" w:rsidRDefault="00200B2E" w:rsidP="004E0420">
      <w:pPr>
        <w:spacing w:line="240" w:lineRule="auto"/>
        <w:ind w:right="736"/>
        <w:jc w:val="center"/>
        <w:rPr>
          <w:color w:val="C00000"/>
          <w:sz w:val="30"/>
          <w:szCs w:val="30"/>
        </w:rPr>
      </w:pPr>
    </w:p>
    <w:p w14:paraId="5CD2E5C3" w14:textId="06FC6DBB" w:rsidR="004E0420" w:rsidRPr="00D074C6" w:rsidRDefault="004E0420" w:rsidP="004E0420">
      <w:pPr>
        <w:spacing w:line="240" w:lineRule="auto"/>
        <w:ind w:right="736"/>
        <w:jc w:val="center"/>
        <w:rPr>
          <w:color w:val="C00000"/>
          <w:sz w:val="30"/>
          <w:szCs w:val="30"/>
        </w:rPr>
      </w:pPr>
      <w:r w:rsidRPr="00D074C6">
        <w:rPr>
          <w:color w:val="C00000"/>
          <w:sz w:val="30"/>
          <w:szCs w:val="30"/>
        </w:rPr>
        <w:t>Die Schulberatung betreut und unterstützt Eltern sowie Schüler*innen bei</w:t>
      </w:r>
    </w:p>
    <w:p w14:paraId="21C5597C" w14:textId="77777777" w:rsidR="004E0420" w:rsidRPr="00D074C6" w:rsidRDefault="004E0420" w:rsidP="004E0420">
      <w:pPr>
        <w:pStyle w:val="Listenabsatz"/>
        <w:numPr>
          <w:ilvl w:val="0"/>
          <w:numId w:val="7"/>
        </w:numPr>
        <w:spacing w:line="240" w:lineRule="auto"/>
        <w:ind w:left="426" w:right="736" w:firstLine="0"/>
        <w:rPr>
          <w:sz w:val="26"/>
          <w:szCs w:val="26"/>
        </w:rPr>
      </w:pPr>
      <w:r w:rsidRPr="00D074C6">
        <w:rPr>
          <w:sz w:val="26"/>
          <w:szCs w:val="26"/>
        </w:rPr>
        <w:t>Fragen zur Schullaufbahn</w:t>
      </w:r>
      <w:r w:rsidRPr="00D074C6">
        <w:rPr>
          <w:sz w:val="26"/>
          <w:szCs w:val="26"/>
        </w:rPr>
        <w:tab/>
      </w:r>
      <w:r w:rsidRPr="00D074C6">
        <w:rPr>
          <w:sz w:val="26"/>
          <w:szCs w:val="26"/>
        </w:rPr>
        <w:tab/>
      </w:r>
      <w:r w:rsidRPr="00D074C6">
        <w:rPr>
          <w:sz w:val="26"/>
          <w:szCs w:val="26"/>
        </w:rPr>
        <w:tab/>
        <w:t>-    Verhaltensauffälligkeiten</w:t>
      </w:r>
    </w:p>
    <w:p w14:paraId="2B06B640" w14:textId="77777777" w:rsidR="004E0420" w:rsidRPr="00D074C6" w:rsidRDefault="004E0420" w:rsidP="004E0420">
      <w:pPr>
        <w:pStyle w:val="Listenabsatz"/>
        <w:numPr>
          <w:ilvl w:val="0"/>
          <w:numId w:val="7"/>
        </w:numPr>
        <w:spacing w:line="240" w:lineRule="auto"/>
        <w:ind w:left="426" w:right="736" w:firstLine="0"/>
        <w:rPr>
          <w:sz w:val="26"/>
          <w:szCs w:val="26"/>
        </w:rPr>
      </w:pPr>
      <w:r w:rsidRPr="00D074C6">
        <w:rPr>
          <w:sz w:val="26"/>
          <w:szCs w:val="26"/>
        </w:rPr>
        <w:t>besonderen Begabungen</w:t>
      </w:r>
      <w:r w:rsidRPr="00D074C6">
        <w:rPr>
          <w:sz w:val="26"/>
          <w:szCs w:val="26"/>
        </w:rPr>
        <w:tab/>
      </w:r>
      <w:r w:rsidRPr="00D074C6">
        <w:rPr>
          <w:sz w:val="26"/>
          <w:szCs w:val="26"/>
        </w:rPr>
        <w:tab/>
      </w:r>
      <w:r w:rsidRPr="00D074C6">
        <w:rPr>
          <w:sz w:val="26"/>
          <w:szCs w:val="26"/>
        </w:rPr>
        <w:tab/>
        <w:t>-    Problemen im Sozialverhalten</w:t>
      </w:r>
    </w:p>
    <w:p w14:paraId="3B8A84AD" w14:textId="77777777" w:rsidR="004E0420" w:rsidRPr="00D074C6" w:rsidRDefault="004E0420" w:rsidP="004E0420">
      <w:pPr>
        <w:pStyle w:val="Listenabsatz"/>
        <w:numPr>
          <w:ilvl w:val="0"/>
          <w:numId w:val="7"/>
        </w:numPr>
        <w:spacing w:line="240" w:lineRule="auto"/>
        <w:ind w:left="426" w:right="736" w:firstLine="0"/>
        <w:rPr>
          <w:sz w:val="26"/>
          <w:szCs w:val="26"/>
        </w:rPr>
      </w:pPr>
      <w:r w:rsidRPr="00D074C6">
        <w:rPr>
          <w:sz w:val="26"/>
          <w:szCs w:val="26"/>
        </w:rPr>
        <w:t>Inklusion</w:t>
      </w:r>
      <w:r w:rsidRPr="00D074C6">
        <w:rPr>
          <w:sz w:val="26"/>
          <w:szCs w:val="26"/>
        </w:rPr>
        <w:tab/>
      </w:r>
      <w:r w:rsidRPr="00D074C6">
        <w:rPr>
          <w:sz w:val="26"/>
          <w:szCs w:val="26"/>
        </w:rPr>
        <w:tab/>
      </w:r>
      <w:r w:rsidRPr="00D074C6">
        <w:rPr>
          <w:sz w:val="26"/>
          <w:szCs w:val="26"/>
        </w:rPr>
        <w:tab/>
      </w:r>
      <w:r w:rsidRPr="00D074C6">
        <w:rPr>
          <w:sz w:val="26"/>
          <w:szCs w:val="26"/>
        </w:rPr>
        <w:tab/>
      </w:r>
      <w:r w:rsidRPr="00D074C6">
        <w:rPr>
          <w:sz w:val="26"/>
          <w:szCs w:val="26"/>
        </w:rPr>
        <w:tab/>
        <w:t>-    Konflikten in der Schule</w:t>
      </w:r>
    </w:p>
    <w:p w14:paraId="4C10A901" w14:textId="77777777" w:rsidR="004E0420" w:rsidRPr="001E0E7B" w:rsidRDefault="004E0420" w:rsidP="004E0420">
      <w:pPr>
        <w:pStyle w:val="Listenabsatz"/>
        <w:spacing w:line="240" w:lineRule="auto"/>
        <w:ind w:left="426" w:right="736"/>
        <w:rPr>
          <w:sz w:val="12"/>
          <w:szCs w:val="12"/>
        </w:rPr>
      </w:pPr>
    </w:p>
    <w:p w14:paraId="36306222" w14:textId="77777777" w:rsidR="004E0420" w:rsidRPr="00D074C6" w:rsidRDefault="004E0420" w:rsidP="004E0420">
      <w:pPr>
        <w:pStyle w:val="Listenabsatz"/>
        <w:numPr>
          <w:ilvl w:val="0"/>
          <w:numId w:val="7"/>
        </w:numPr>
        <w:spacing w:line="240" w:lineRule="auto"/>
        <w:ind w:left="426" w:right="736" w:firstLine="0"/>
        <w:rPr>
          <w:sz w:val="26"/>
          <w:szCs w:val="26"/>
        </w:rPr>
      </w:pPr>
      <w:r w:rsidRPr="00D074C6">
        <w:rPr>
          <w:sz w:val="26"/>
          <w:szCs w:val="26"/>
        </w:rPr>
        <w:t>Lern- und Leistungsproblemen</w:t>
      </w:r>
      <w:r w:rsidRPr="00D074C6">
        <w:rPr>
          <w:sz w:val="26"/>
          <w:szCs w:val="26"/>
        </w:rPr>
        <w:tab/>
      </w:r>
      <w:r w:rsidRPr="00D074C6">
        <w:rPr>
          <w:sz w:val="26"/>
          <w:szCs w:val="26"/>
        </w:rPr>
        <w:tab/>
        <w:t>-    emotionale Belastungen</w:t>
      </w:r>
    </w:p>
    <w:p w14:paraId="793172DD" w14:textId="77777777" w:rsidR="004E0420" w:rsidRPr="00D074C6" w:rsidRDefault="004E0420" w:rsidP="004E0420">
      <w:pPr>
        <w:pStyle w:val="Listenabsatz"/>
        <w:numPr>
          <w:ilvl w:val="0"/>
          <w:numId w:val="7"/>
        </w:numPr>
        <w:spacing w:line="240" w:lineRule="auto"/>
        <w:ind w:left="426" w:right="736" w:firstLine="0"/>
        <w:rPr>
          <w:sz w:val="26"/>
          <w:szCs w:val="26"/>
        </w:rPr>
      </w:pPr>
      <w:r w:rsidRPr="00D074C6">
        <w:rPr>
          <w:sz w:val="26"/>
          <w:szCs w:val="26"/>
        </w:rPr>
        <w:t>Lese-Rechtschreib-Störung</w:t>
      </w:r>
      <w:r w:rsidRPr="00D074C6">
        <w:rPr>
          <w:sz w:val="26"/>
          <w:szCs w:val="26"/>
        </w:rPr>
        <w:tab/>
      </w:r>
      <w:r w:rsidRPr="00D074C6">
        <w:rPr>
          <w:sz w:val="26"/>
          <w:szCs w:val="26"/>
        </w:rPr>
        <w:tab/>
      </w:r>
      <w:r w:rsidRPr="00D074C6">
        <w:rPr>
          <w:sz w:val="26"/>
          <w:szCs w:val="26"/>
        </w:rPr>
        <w:tab/>
        <w:t>-    schulische Ängste</w:t>
      </w:r>
    </w:p>
    <w:p w14:paraId="7910712E" w14:textId="77777777" w:rsidR="004E0420" w:rsidRPr="00D074C6" w:rsidRDefault="004E0420" w:rsidP="004E0420">
      <w:pPr>
        <w:pStyle w:val="Listenabsatz"/>
        <w:numPr>
          <w:ilvl w:val="0"/>
          <w:numId w:val="7"/>
        </w:numPr>
        <w:spacing w:line="240" w:lineRule="auto"/>
        <w:ind w:left="426" w:right="736" w:firstLine="0"/>
        <w:rPr>
          <w:sz w:val="26"/>
          <w:szCs w:val="26"/>
        </w:rPr>
      </w:pPr>
      <w:r w:rsidRPr="00D074C6">
        <w:rPr>
          <w:sz w:val="26"/>
          <w:szCs w:val="26"/>
        </w:rPr>
        <w:t>Schwierigkeiten beim Rechnen</w:t>
      </w:r>
      <w:r w:rsidRPr="00D074C6">
        <w:rPr>
          <w:sz w:val="26"/>
          <w:szCs w:val="26"/>
        </w:rPr>
        <w:tab/>
      </w:r>
      <w:r w:rsidRPr="00D074C6">
        <w:rPr>
          <w:sz w:val="26"/>
          <w:szCs w:val="26"/>
        </w:rPr>
        <w:tab/>
        <w:t>-    persönliche Krisen</w:t>
      </w:r>
      <w:r w:rsidRPr="00D074C6">
        <w:rPr>
          <w:sz w:val="26"/>
          <w:szCs w:val="26"/>
        </w:rPr>
        <w:tab/>
      </w:r>
    </w:p>
    <w:p w14:paraId="06D2FD4E" w14:textId="77777777" w:rsidR="004E0420" w:rsidRPr="00D074C6" w:rsidRDefault="004E0420" w:rsidP="004E0420">
      <w:pPr>
        <w:pStyle w:val="Listenabsatz"/>
        <w:numPr>
          <w:ilvl w:val="0"/>
          <w:numId w:val="7"/>
        </w:numPr>
        <w:spacing w:line="240" w:lineRule="auto"/>
        <w:ind w:left="426" w:right="736" w:firstLine="0"/>
        <w:rPr>
          <w:sz w:val="26"/>
          <w:szCs w:val="26"/>
        </w:rPr>
      </w:pPr>
      <w:r w:rsidRPr="00D074C6">
        <w:rPr>
          <w:sz w:val="26"/>
          <w:szCs w:val="26"/>
        </w:rPr>
        <w:t>Aufmerksamkeitsdefiziten</w:t>
      </w:r>
      <w:r w:rsidRPr="00D074C6">
        <w:rPr>
          <w:sz w:val="26"/>
          <w:szCs w:val="26"/>
        </w:rPr>
        <w:tab/>
      </w:r>
      <w:r w:rsidRPr="00D074C6">
        <w:rPr>
          <w:sz w:val="26"/>
          <w:szCs w:val="26"/>
        </w:rPr>
        <w:tab/>
      </w:r>
      <w:r w:rsidRPr="00D074C6">
        <w:rPr>
          <w:sz w:val="26"/>
          <w:szCs w:val="26"/>
        </w:rPr>
        <w:tab/>
        <w:t>-    psychische Auffälligkeiten</w:t>
      </w:r>
    </w:p>
    <w:p w14:paraId="674C5C18" w14:textId="77777777" w:rsidR="004E0420" w:rsidRPr="00116BAF" w:rsidRDefault="004E0420" w:rsidP="004E0420">
      <w:pPr>
        <w:pStyle w:val="Listenabsatz"/>
        <w:spacing w:line="240" w:lineRule="auto"/>
        <w:ind w:left="426" w:right="567" w:hanging="284"/>
        <w:rPr>
          <w:sz w:val="28"/>
          <w:szCs w:val="28"/>
        </w:rPr>
      </w:pPr>
    </w:p>
    <w:p w14:paraId="7775FED9" w14:textId="77777777" w:rsidR="004E0420" w:rsidRPr="00D074C6" w:rsidRDefault="004E0420" w:rsidP="004E0420">
      <w:pPr>
        <w:ind w:right="567"/>
        <w:jc w:val="center"/>
        <w:rPr>
          <w:color w:val="C00000"/>
          <w:sz w:val="30"/>
          <w:szCs w:val="30"/>
        </w:rPr>
      </w:pPr>
      <w:r w:rsidRPr="00D074C6">
        <w:rPr>
          <w:color w:val="C00000"/>
          <w:sz w:val="30"/>
          <w:szCs w:val="30"/>
        </w:rPr>
        <w:t>Die Schulberatung arbeitet eng zusammen mit</w:t>
      </w:r>
    </w:p>
    <w:p w14:paraId="04BECDE3" w14:textId="77777777" w:rsidR="004E0420" w:rsidRPr="00D074C6" w:rsidRDefault="004E0420" w:rsidP="004E0420">
      <w:pPr>
        <w:ind w:right="567" w:firstLine="284"/>
        <w:rPr>
          <w:sz w:val="26"/>
          <w:szCs w:val="26"/>
        </w:rPr>
      </w:pPr>
      <w:r w:rsidRPr="00D074C6">
        <w:rPr>
          <w:b/>
          <w:bCs/>
          <w:i/>
          <w:iCs/>
          <w:sz w:val="26"/>
          <w:szCs w:val="26"/>
        </w:rPr>
        <w:t>Partnern in der Schule</w:t>
      </w:r>
      <w:r w:rsidRPr="00D074C6">
        <w:rPr>
          <w:sz w:val="26"/>
          <w:szCs w:val="26"/>
        </w:rPr>
        <w:t>:</w:t>
      </w:r>
      <w:r w:rsidRPr="00D074C6">
        <w:rPr>
          <w:sz w:val="26"/>
          <w:szCs w:val="26"/>
        </w:rPr>
        <w:tab/>
      </w:r>
      <w:r w:rsidRPr="00D074C6">
        <w:rPr>
          <w:sz w:val="26"/>
          <w:szCs w:val="26"/>
        </w:rPr>
        <w:tab/>
      </w:r>
      <w:r w:rsidRPr="00D074C6">
        <w:rPr>
          <w:sz w:val="26"/>
          <w:szCs w:val="26"/>
        </w:rPr>
        <w:tab/>
      </w:r>
      <w:r w:rsidRPr="00D074C6">
        <w:rPr>
          <w:sz w:val="26"/>
          <w:szCs w:val="26"/>
        </w:rPr>
        <w:tab/>
      </w:r>
      <w:r w:rsidRPr="00D074C6">
        <w:rPr>
          <w:b/>
          <w:bCs/>
          <w:i/>
          <w:iCs/>
          <w:sz w:val="26"/>
          <w:szCs w:val="26"/>
        </w:rPr>
        <w:t>außerschulischen Einrichtungen:</w:t>
      </w:r>
    </w:p>
    <w:p w14:paraId="26ED251B" w14:textId="77777777" w:rsidR="004E0420" w:rsidRPr="00D074C6" w:rsidRDefault="004E0420" w:rsidP="004E0420">
      <w:pPr>
        <w:pStyle w:val="Listenabsatz"/>
        <w:numPr>
          <w:ilvl w:val="0"/>
          <w:numId w:val="6"/>
        </w:numPr>
        <w:ind w:left="284" w:right="567" w:firstLine="142"/>
        <w:rPr>
          <w:sz w:val="24"/>
          <w:szCs w:val="24"/>
        </w:rPr>
      </w:pPr>
      <w:r w:rsidRPr="00D074C6">
        <w:rPr>
          <w:sz w:val="24"/>
          <w:szCs w:val="24"/>
        </w:rPr>
        <w:t>Klassenlehrer*innen</w:t>
      </w:r>
      <w:r w:rsidRPr="00D074C6">
        <w:rPr>
          <w:sz w:val="24"/>
          <w:szCs w:val="24"/>
        </w:rPr>
        <w:tab/>
      </w:r>
      <w:r w:rsidRPr="00D074C6">
        <w:rPr>
          <w:sz w:val="24"/>
          <w:szCs w:val="24"/>
        </w:rPr>
        <w:tab/>
      </w:r>
      <w:r w:rsidRPr="00D074C6">
        <w:rPr>
          <w:sz w:val="24"/>
          <w:szCs w:val="24"/>
        </w:rPr>
        <w:tab/>
      </w:r>
      <w:r w:rsidRPr="00D074C6">
        <w:rPr>
          <w:sz w:val="24"/>
          <w:szCs w:val="24"/>
        </w:rPr>
        <w:tab/>
        <w:t>-    Erziehungsberatungsstellen</w:t>
      </w:r>
    </w:p>
    <w:p w14:paraId="72B533A7" w14:textId="77777777" w:rsidR="004E0420" w:rsidRPr="00D074C6" w:rsidRDefault="004E0420" w:rsidP="004E0420">
      <w:pPr>
        <w:pStyle w:val="Listenabsatz"/>
        <w:numPr>
          <w:ilvl w:val="0"/>
          <w:numId w:val="6"/>
        </w:numPr>
        <w:ind w:left="284" w:right="567" w:firstLine="142"/>
        <w:rPr>
          <w:sz w:val="24"/>
          <w:szCs w:val="24"/>
        </w:rPr>
      </w:pPr>
      <w:r w:rsidRPr="00D074C6">
        <w:rPr>
          <w:sz w:val="24"/>
          <w:szCs w:val="24"/>
        </w:rPr>
        <w:t>Förderlehrkräften</w:t>
      </w:r>
      <w:r w:rsidRPr="00D074C6">
        <w:rPr>
          <w:sz w:val="24"/>
          <w:szCs w:val="24"/>
        </w:rPr>
        <w:tab/>
      </w:r>
      <w:r w:rsidRPr="00D074C6">
        <w:rPr>
          <w:sz w:val="24"/>
          <w:szCs w:val="24"/>
        </w:rPr>
        <w:tab/>
      </w:r>
      <w:r w:rsidRPr="00D074C6">
        <w:rPr>
          <w:sz w:val="24"/>
          <w:szCs w:val="24"/>
        </w:rPr>
        <w:tab/>
      </w:r>
      <w:r w:rsidRPr="00D074C6">
        <w:rPr>
          <w:sz w:val="24"/>
          <w:szCs w:val="24"/>
        </w:rPr>
        <w:tab/>
        <w:t>-    Ärztinnen und Ärzte</w:t>
      </w:r>
    </w:p>
    <w:p w14:paraId="2C8B8C60" w14:textId="77777777" w:rsidR="004E0420" w:rsidRPr="00D074C6" w:rsidRDefault="004E0420" w:rsidP="004E0420">
      <w:pPr>
        <w:pStyle w:val="Listenabsatz"/>
        <w:numPr>
          <w:ilvl w:val="0"/>
          <w:numId w:val="6"/>
        </w:numPr>
        <w:ind w:left="284" w:right="567" w:firstLine="142"/>
        <w:rPr>
          <w:sz w:val="24"/>
          <w:szCs w:val="24"/>
        </w:rPr>
      </w:pPr>
      <w:r w:rsidRPr="00D074C6">
        <w:rPr>
          <w:sz w:val="24"/>
          <w:szCs w:val="24"/>
        </w:rPr>
        <w:t>Jugendsozialarbeiter*innen</w:t>
      </w:r>
      <w:r w:rsidRPr="00D074C6">
        <w:rPr>
          <w:sz w:val="24"/>
          <w:szCs w:val="24"/>
        </w:rPr>
        <w:tab/>
      </w:r>
      <w:r w:rsidRPr="00D074C6">
        <w:rPr>
          <w:sz w:val="24"/>
          <w:szCs w:val="24"/>
        </w:rPr>
        <w:tab/>
      </w:r>
      <w:r w:rsidRPr="00D074C6">
        <w:rPr>
          <w:sz w:val="24"/>
          <w:szCs w:val="24"/>
        </w:rPr>
        <w:tab/>
        <w:t>-    Kinder- und Jugendpsychiater*innen</w:t>
      </w:r>
    </w:p>
    <w:p w14:paraId="0094F859" w14:textId="77777777" w:rsidR="004E0420" w:rsidRPr="00D074C6" w:rsidRDefault="004E0420" w:rsidP="004E0420">
      <w:pPr>
        <w:pStyle w:val="Listenabsatz"/>
        <w:numPr>
          <w:ilvl w:val="0"/>
          <w:numId w:val="6"/>
        </w:numPr>
        <w:ind w:left="284" w:right="567" w:firstLine="142"/>
        <w:rPr>
          <w:sz w:val="24"/>
          <w:szCs w:val="24"/>
        </w:rPr>
      </w:pPr>
      <w:r w:rsidRPr="00D074C6">
        <w:rPr>
          <w:sz w:val="24"/>
          <w:szCs w:val="24"/>
        </w:rPr>
        <w:t>Mobile sonderpädagogische Dienste</w:t>
      </w:r>
      <w:r w:rsidRPr="00D074C6">
        <w:rPr>
          <w:sz w:val="24"/>
          <w:szCs w:val="24"/>
        </w:rPr>
        <w:tab/>
      </w:r>
      <w:r w:rsidRPr="00D074C6">
        <w:rPr>
          <w:sz w:val="24"/>
          <w:szCs w:val="24"/>
        </w:rPr>
        <w:tab/>
        <w:t>-    Kinder- und Jugendtherapeut*innen</w:t>
      </w:r>
    </w:p>
    <w:p w14:paraId="6E082E05" w14:textId="77777777" w:rsidR="004E0420" w:rsidRPr="00D074C6" w:rsidRDefault="004E0420" w:rsidP="004E0420">
      <w:pPr>
        <w:pStyle w:val="Listenabsatz"/>
        <w:numPr>
          <w:ilvl w:val="0"/>
          <w:numId w:val="6"/>
        </w:numPr>
        <w:ind w:left="284" w:right="567" w:firstLine="142"/>
        <w:rPr>
          <w:sz w:val="24"/>
          <w:szCs w:val="24"/>
        </w:rPr>
      </w:pPr>
      <w:r w:rsidRPr="00D074C6">
        <w:rPr>
          <w:sz w:val="24"/>
          <w:szCs w:val="24"/>
        </w:rPr>
        <w:t>Schulleitungen</w:t>
      </w:r>
      <w:r w:rsidRPr="00D074C6">
        <w:rPr>
          <w:sz w:val="24"/>
          <w:szCs w:val="24"/>
        </w:rPr>
        <w:tab/>
      </w:r>
      <w:r w:rsidRPr="00D074C6">
        <w:rPr>
          <w:sz w:val="24"/>
          <w:szCs w:val="24"/>
        </w:rPr>
        <w:tab/>
      </w:r>
      <w:r w:rsidRPr="00D074C6">
        <w:rPr>
          <w:sz w:val="24"/>
          <w:szCs w:val="24"/>
        </w:rPr>
        <w:tab/>
      </w:r>
      <w:r w:rsidRPr="00D074C6">
        <w:rPr>
          <w:sz w:val="24"/>
          <w:szCs w:val="24"/>
        </w:rPr>
        <w:tab/>
        <w:t>-    Kliniken</w:t>
      </w:r>
    </w:p>
    <w:p w14:paraId="4ADA5ECB" w14:textId="77777777" w:rsidR="004E0420" w:rsidRPr="00D074C6" w:rsidRDefault="004E0420" w:rsidP="004E0420">
      <w:pPr>
        <w:pStyle w:val="Listenabsatz"/>
        <w:numPr>
          <w:ilvl w:val="0"/>
          <w:numId w:val="6"/>
        </w:numPr>
        <w:ind w:left="284" w:right="567" w:firstLine="142"/>
        <w:rPr>
          <w:sz w:val="24"/>
          <w:szCs w:val="24"/>
        </w:rPr>
      </w:pPr>
      <w:r w:rsidRPr="00D074C6">
        <w:rPr>
          <w:sz w:val="24"/>
          <w:szCs w:val="24"/>
        </w:rPr>
        <w:t>Schulaufsicht</w:t>
      </w:r>
      <w:r w:rsidRPr="00D074C6">
        <w:rPr>
          <w:sz w:val="24"/>
          <w:szCs w:val="24"/>
        </w:rPr>
        <w:tab/>
      </w:r>
      <w:r w:rsidRPr="00D074C6">
        <w:rPr>
          <w:sz w:val="24"/>
          <w:szCs w:val="24"/>
        </w:rPr>
        <w:tab/>
      </w:r>
      <w:r w:rsidRPr="00D074C6">
        <w:rPr>
          <w:sz w:val="24"/>
          <w:szCs w:val="24"/>
        </w:rPr>
        <w:tab/>
      </w:r>
      <w:r w:rsidRPr="00D074C6">
        <w:rPr>
          <w:sz w:val="24"/>
          <w:szCs w:val="24"/>
        </w:rPr>
        <w:tab/>
      </w:r>
      <w:r w:rsidRPr="00D074C6">
        <w:rPr>
          <w:sz w:val="24"/>
          <w:szCs w:val="24"/>
        </w:rPr>
        <w:tab/>
        <w:t>-    Jugendämter und soziale Dienste</w:t>
      </w:r>
    </w:p>
    <w:p w14:paraId="54754FA9" w14:textId="77777777" w:rsidR="003E3C6C" w:rsidRDefault="003E3C6C" w:rsidP="003E3C6C">
      <w:pPr>
        <w:pStyle w:val="KeinLeerraum"/>
        <w:ind w:right="708"/>
        <w:jc w:val="both"/>
        <w:rPr>
          <w:sz w:val="26"/>
          <w:szCs w:val="26"/>
        </w:rPr>
      </w:pPr>
    </w:p>
    <w:p w14:paraId="69F2192A" w14:textId="77777777" w:rsidR="00675AD4" w:rsidRPr="00675AD4" w:rsidRDefault="00675AD4" w:rsidP="00675AD4">
      <w:pPr>
        <w:spacing w:after="0" w:line="240" w:lineRule="auto"/>
        <w:ind w:right="708"/>
        <w:jc w:val="both"/>
        <w:rPr>
          <w:rFonts w:ascii="Calibri" w:eastAsia="Calibri" w:hAnsi="Calibri" w:cs="Times New Roman"/>
          <w:sz w:val="23"/>
          <w:szCs w:val="23"/>
        </w:rPr>
      </w:pPr>
      <w:r w:rsidRPr="00675AD4">
        <w:rPr>
          <w:rFonts w:ascii="Calibri" w:eastAsia="Calibri" w:hAnsi="Calibri" w:cs="Times New Roman"/>
          <w:sz w:val="23"/>
          <w:szCs w:val="23"/>
        </w:rPr>
        <w:t xml:space="preserve">Weitere Informationen zur Staatlichen Schulberatung finden Sie auch auf den Informationsseiten des </w:t>
      </w:r>
      <w:hyperlink r:id="rId6" w:history="1">
        <w:r w:rsidRPr="00200DB6">
          <w:rPr>
            <w:rFonts w:ascii="Calibri" w:eastAsia="Calibri" w:hAnsi="Calibri" w:cs="Times New Roman"/>
            <w:color w:val="C00000"/>
            <w:sz w:val="23"/>
            <w:szCs w:val="23"/>
          </w:rPr>
          <w:t>Staatlichen Schulamtes Freising</w:t>
        </w:r>
      </w:hyperlink>
      <w:r w:rsidRPr="00675AD4">
        <w:rPr>
          <w:rFonts w:ascii="Calibri" w:eastAsia="Calibri" w:hAnsi="Calibri" w:cs="Times New Roman"/>
          <w:color w:val="C00000"/>
          <w:sz w:val="23"/>
          <w:szCs w:val="23"/>
        </w:rPr>
        <w:t xml:space="preserve"> </w:t>
      </w:r>
      <w:r w:rsidRPr="00675AD4">
        <w:rPr>
          <w:rFonts w:ascii="Calibri" w:eastAsia="Calibri" w:hAnsi="Calibri" w:cs="Times New Roman"/>
          <w:sz w:val="23"/>
          <w:szCs w:val="23"/>
        </w:rPr>
        <w:t xml:space="preserve">sowie der </w:t>
      </w:r>
      <w:hyperlink r:id="rId7" w:history="1">
        <w:r w:rsidRPr="00200DB6">
          <w:rPr>
            <w:rFonts w:ascii="Calibri" w:eastAsia="Calibri" w:hAnsi="Calibri" w:cs="Times New Roman"/>
            <w:color w:val="C00000"/>
            <w:sz w:val="23"/>
            <w:szCs w:val="23"/>
          </w:rPr>
          <w:t>Staatlichen Schulberatungsstelle Oberbayern-Ost</w:t>
        </w:r>
      </w:hyperlink>
      <w:r w:rsidRPr="00200DB6">
        <w:rPr>
          <w:rFonts w:ascii="Calibri" w:eastAsia="Calibri" w:hAnsi="Calibri" w:cs="Times New Roman"/>
          <w:color w:val="C00000"/>
          <w:sz w:val="23"/>
          <w:szCs w:val="23"/>
        </w:rPr>
        <w:t>.</w:t>
      </w:r>
      <w:r w:rsidRPr="00675AD4">
        <w:rPr>
          <w:rFonts w:ascii="Calibri" w:eastAsia="Calibri" w:hAnsi="Calibri" w:cs="Times New Roman"/>
          <w:color w:val="C00000"/>
          <w:sz w:val="23"/>
          <w:szCs w:val="23"/>
        </w:rPr>
        <w:t xml:space="preserve">  </w:t>
      </w:r>
      <w:r w:rsidRPr="00675AD4">
        <w:rPr>
          <w:rFonts w:ascii="Calibri" w:eastAsia="Calibri" w:hAnsi="Calibri" w:cs="Times New Roman"/>
          <w:sz w:val="23"/>
          <w:szCs w:val="23"/>
        </w:rPr>
        <w:t xml:space="preserve">Bitte beachten Sie auch </w:t>
      </w:r>
      <w:r w:rsidRPr="00200DB6">
        <w:rPr>
          <w:rFonts w:ascii="Calibri" w:eastAsia="Calibri" w:hAnsi="Calibri" w:cs="Times New Roman"/>
          <w:sz w:val="23"/>
          <w:szCs w:val="23"/>
        </w:rPr>
        <w:t xml:space="preserve">den </w:t>
      </w:r>
      <w:hyperlink r:id="rId8" w:history="1">
        <w:r w:rsidRPr="00200DB6">
          <w:rPr>
            <w:rFonts w:ascii="Calibri" w:eastAsia="Calibri" w:hAnsi="Calibri" w:cs="Times New Roman"/>
            <w:color w:val="C00000"/>
            <w:sz w:val="23"/>
            <w:szCs w:val="23"/>
          </w:rPr>
          <w:t>Informationsflyer</w:t>
        </w:r>
      </w:hyperlink>
      <w:r w:rsidRPr="00675AD4">
        <w:rPr>
          <w:rFonts w:ascii="Calibri" w:eastAsia="Calibri" w:hAnsi="Calibri" w:cs="Times New Roman"/>
          <w:color w:val="C00000"/>
          <w:sz w:val="23"/>
          <w:szCs w:val="23"/>
        </w:rPr>
        <w:t xml:space="preserve"> </w:t>
      </w:r>
      <w:r w:rsidRPr="00675AD4">
        <w:rPr>
          <w:rFonts w:ascii="Calibri" w:eastAsia="Calibri" w:hAnsi="Calibri" w:cs="Times New Roman"/>
          <w:sz w:val="23"/>
          <w:szCs w:val="23"/>
        </w:rPr>
        <w:t>des Kultusministeriums.</w:t>
      </w:r>
    </w:p>
    <w:p w14:paraId="2921C245" w14:textId="3CFDA6BB" w:rsidR="00723A11" w:rsidRPr="00E7027E" w:rsidRDefault="00723A11" w:rsidP="00675AD4">
      <w:pPr>
        <w:pStyle w:val="KeinLeerraum"/>
        <w:ind w:right="708"/>
        <w:jc w:val="both"/>
        <w:rPr>
          <w:sz w:val="23"/>
          <w:szCs w:val="23"/>
        </w:rPr>
      </w:pPr>
    </w:p>
    <w:sectPr w:rsidR="00723A11" w:rsidRPr="00E7027E" w:rsidSect="00200B2E">
      <w:pgSz w:w="11906" w:h="16838" w:code="9"/>
      <w:pgMar w:top="851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47DE1"/>
    <w:multiLevelType w:val="hybridMultilevel"/>
    <w:tmpl w:val="62629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1074E"/>
    <w:multiLevelType w:val="multilevel"/>
    <w:tmpl w:val="BB06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E1CC2"/>
    <w:multiLevelType w:val="hybridMultilevel"/>
    <w:tmpl w:val="D054D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D16FB"/>
    <w:multiLevelType w:val="hybridMultilevel"/>
    <w:tmpl w:val="E0604DAA"/>
    <w:lvl w:ilvl="0" w:tplc="CC824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57427"/>
    <w:multiLevelType w:val="hybridMultilevel"/>
    <w:tmpl w:val="70F4B062"/>
    <w:lvl w:ilvl="0" w:tplc="4C3E3B5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2677C6"/>
    <w:multiLevelType w:val="hybridMultilevel"/>
    <w:tmpl w:val="3CD076DC"/>
    <w:lvl w:ilvl="0" w:tplc="CC824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B2A89"/>
    <w:multiLevelType w:val="hybridMultilevel"/>
    <w:tmpl w:val="AAF02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D6A3F"/>
    <w:multiLevelType w:val="multilevel"/>
    <w:tmpl w:val="8036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403D76"/>
    <w:multiLevelType w:val="hybridMultilevel"/>
    <w:tmpl w:val="66BCA0BC"/>
    <w:lvl w:ilvl="0" w:tplc="CC82402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3861245">
    <w:abstractNumId w:val="7"/>
  </w:num>
  <w:num w:numId="2" w16cid:durableId="1800302528">
    <w:abstractNumId w:val="1"/>
  </w:num>
  <w:num w:numId="3" w16cid:durableId="751700023">
    <w:abstractNumId w:val="6"/>
  </w:num>
  <w:num w:numId="4" w16cid:durableId="501117627">
    <w:abstractNumId w:val="2"/>
  </w:num>
  <w:num w:numId="5" w16cid:durableId="721829258">
    <w:abstractNumId w:val="0"/>
  </w:num>
  <w:num w:numId="6" w16cid:durableId="1689334913">
    <w:abstractNumId w:val="8"/>
  </w:num>
  <w:num w:numId="7" w16cid:durableId="1748923150">
    <w:abstractNumId w:val="4"/>
  </w:num>
  <w:num w:numId="8" w16cid:durableId="1562591689">
    <w:abstractNumId w:val="3"/>
  </w:num>
  <w:num w:numId="9" w16cid:durableId="9271567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264"/>
    <w:rsid w:val="000432D6"/>
    <w:rsid w:val="000C173A"/>
    <w:rsid w:val="000F7C68"/>
    <w:rsid w:val="001026F1"/>
    <w:rsid w:val="00104FF8"/>
    <w:rsid w:val="0010757F"/>
    <w:rsid w:val="00116BAF"/>
    <w:rsid w:val="00171663"/>
    <w:rsid w:val="0017741A"/>
    <w:rsid w:val="001C3501"/>
    <w:rsid w:val="001E0E7B"/>
    <w:rsid w:val="001F65D4"/>
    <w:rsid w:val="00200B2E"/>
    <w:rsid w:val="00200DB6"/>
    <w:rsid w:val="0021303D"/>
    <w:rsid w:val="00225DD0"/>
    <w:rsid w:val="00232DD6"/>
    <w:rsid w:val="002414D6"/>
    <w:rsid w:val="002638C9"/>
    <w:rsid w:val="002A785C"/>
    <w:rsid w:val="00330312"/>
    <w:rsid w:val="0033162E"/>
    <w:rsid w:val="00355944"/>
    <w:rsid w:val="0037553F"/>
    <w:rsid w:val="0037617D"/>
    <w:rsid w:val="003947FD"/>
    <w:rsid w:val="003A0A1C"/>
    <w:rsid w:val="003C0351"/>
    <w:rsid w:val="003E3C6C"/>
    <w:rsid w:val="004132AD"/>
    <w:rsid w:val="00434444"/>
    <w:rsid w:val="00434E65"/>
    <w:rsid w:val="00451F6A"/>
    <w:rsid w:val="004D6ADF"/>
    <w:rsid w:val="004E0420"/>
    <w:rsid w:val="00552548"/>
    <w:rsid w:val="005741D2"/>
    <w:rsid w:val="005C2DAD"/>
    <w:rsid w:val="005D0273"/>
    <w:rsid w:val="006170CE"/>
    <w:rsid w:val="00631D33"/>
    <w:rsid w:val="00674720"/>
    <w:rsid w:val="00675AD4"/>
    <w:rsid w:val="00690A18"/>
    <w:rsid w:val="006A711F"/>
    <w:rsid w:val="006D3FD5"/>
    <w:rsid w:val="006E0102"/>
    <w:rsid w:val="006E345D"/>
    <w:rsid w:val="007039F9"/>
    <w:rsid w:val="00723A11"/>
    <w:rsid w:val="00755335"/>
    <w:rsid w:val="007844E4"/>
    <w:rsid w:val="007876C6"/>
    <w:rsid w:val="007D7EF0"/>
    <w:rsid w:val="008345EA"/>
    <w:rsid w:val="00836658"/>
    <w:rsid w:val="008529FD"/>
    <w:rsid w:val="00865337"/>
    <w:rsid w:val="008754EE"/>
    <w:rsid w:val="00893D08"/>
    <w:rsid w:val="008A2FD2"/>
    <w:rsid w:val="008D4AF4"/>
    <w:rsid w:val="008D73C7"/>
    <w:rsid w:val="008E33F4"/>
    <w:rsid w:val="00900347"/>
    <w:rsid w:val="00902CAC"/>
    <w:rsid w:val="009147E2"/>
    <w:rsid w:val="009373EC"/>
    <w:rsid w:val="00942C54"/>
    <w:rsid w:val="009627B0"/>
    <w:rsid w:val="009A19DE"/>
    <w:rsid w:val="009C3223"/>
    <w:rsid w:val="009C577C"/>
    <w:rsid w:val="009F35FF"/>
    <w:rsid w:val="00A01BCA"/>
    <w:rsid w:val="00A52505"/>
    <w:rsid w:val="00A820F7"/>
    <w:rsid w:val="00AE27D4"/>
    <w:rsid w:val="00B14C35"/>
    <w:rsid w:val="00B727E3"/>
    <w:rsid w:val="00B82D73"/>
    <w:rsid w:val="00B842B3"/>
    <w:rsid w:val="00BB2C2F"/>
    <w:rsid w:val="00BD16D4"/>
    <w:rsid w:val="00BE3C14"/>
    <w:rsid w:val="00C35F67"/>
    <w:rsid w:val="00C725DA"/>
    <w:rsid w:val="00CB03E6"/>
    <w:rsid w:val="00CB0CA3"/>
    <w:rsid w:val="00CB5781"/>
    <w:rsid w:val="00CC56E4"/>
    <w:rsid w:val="00D074C6"/>
    <w:rsid w:val="00D346D3"/>
    <w:rsid w:val="00D367C3"/>
    <w:rsid w:val="00D373BE"/>
    <w:rsid w:val="00D72497"/>
    <w:rsid w:val="00D73FA9"/>
    <w:rsid w:val="00D811C6"/>
    <w:rsid w:val="00D8563C"/>
    <w:rsid w:val="00DA4264"/>
    <w:rsid w:val="00DD128C"/>
    <w:rsid w:val="00E107CE"/>
    <w:rsid w:val="00E330C8"/>
    <w:rsid w:val="00E46AA9"/>
    <w:rsid w:val="00E55B95"/>
    <w:rsid w:val="00E62806"/>
    <w:rsid w:val="00E65439"/>
    <w:rsid w:val="00E7027E"/>
    <w:rsid w:val="00E75724"/>
    <w:rsid w:val="00E845E1"/>
    <w:rsid w:val="00EB21AD"/>
    <w:rsid w:val="00EB284E"/>
    <w:rsid w:val="00EC416F"/>
    <w:rsid w:val="00F12D72"/>
    <w:rsid w:val="00F214FA"/>
    <w:rsid w:val="00F306C4"/>
    <w:rsid w:val="00F54184"/>
    <w:rsid w:val="00F72087"/>
    <w:rsid w:val="00FA1D16"/>
    <w:rsid w:val="00F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4CC2"/>
  <w15:docId w15:val="{003D9250-0BBE-4051-A16A-98BB4C49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426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039F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90A1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A2FD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23A11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E33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2437">
              <w:marLeft w:val="0"/>
              <w:marRight w:val="4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23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5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05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.bayern.de/download/27743_STMUK-Schulberatung-in-Bayern-2022-DINlang_6S_Ansicht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m.bayern.de/ministerium/institutionen/schulberatung/oberbayern-o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ulamt-freising.de/schulberatu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Beratung</dc:creator>
  <cp:lastModifiedBy>Angelika Nagel</cp:lastModifiedBy>
  <cp:revision>4</cp:revision>
  <cp:lastPrinted>2019-10-09T00:06:00Z</cp:lastPrinted>
  <dcterms:created xsi:type="dcterms:W3CDTF">2023-01-09T10:58:00Z</dcterms:created>
  <dcterms:modified xsi:type="dcterms:W3CDTF">2023-01-09T11:47:00Z</dcterms:modified>
</cp:coreProperties>
</file>